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542" w:x="1134" w:y="992"/>
        <w:widowControl w:val="0"/>
        <w:autoSpaceDE w:val="0"/>
        <w:autoSpaceDN w:val="0"/>
        <w:spacing w:line="313" w:lineRule="exact"/>
        <w:rPr>
          <w:rFonts w:ascii="Arial" w:hAnsi="Calibri"/>
          <w:b/>
          <w:color w:val="000000"/>
          <w:sz w:val="28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8"/>
          <w:szCs w:val="22"/>
          <w:lang w:val="en-US" w:eastAsia="en-US" w:bidi="ar-SA"/>
        </w:rPr>
        <w:t>Application</w:t>
      </w:r>
      <w:r>
        <w:rPr>
          <w:rFonts w:ascii="Arial" w:hAnsi="Calibri"/>
          <w:b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8"/>
          <w:szCs w:val="22"/>
          <w:lang w:val="en-US" w:eastAsia="en-US" w:bidi="ar-SA"/>
        </w:rPr>
        <w:t>Form</w:t>
      </w:r>
    </w:p>
    <w:p>
      <w:pPr>
        <w:framePr w:w="8494" w:x="1826" w:y="1482"/>
        <w:widowControl w:val="0"/>
        <w:autoSpaceDE w:val="0"/>
        <w:autoSpaceDN w:val="0"/>
        <w:spacing w:line="268" w:lineRule="exact"/>
        <w:rPr>
          <w:rFonts w:ascii="Arial" w:hAnsi="Calibri"/>
          <w:b/>
          <w:color w:val="00000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Cs w:val="22"/>
          <w:lang w:val="en-US" w:eastAsia="en-US" w:bidi="ar-SA"/>
        </w:rPr>
        <w:t>2025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Beijing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International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hydrogen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Technology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&amp;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Equipment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Cs w:val="22"/>
          <w:lang w:val="en-US" w:eastAsia="en-US" w:bidi="ar-SA"/>
        </w:rPr>
        <w:t>Exhibition</w:t>
      </w:r>
    </w:p>
    <w:p>
      <w:pPr>
        <w:framePr w:w="2418" w:x="1667" w:y="1810"/>
        <w:widowControl w:val="0"/>
        <w:autoSpaceDE w:val="0"/>
        <w:autoSpaceDN w:val="0"/>
        <w:spacing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Date: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March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26</w:t>
      </w:r>
      <w:r>
        <w:rPr>
          <w:rFonts w:ascii="Arial" w:hAnsi="Calibri"/>
          <w:b/>
          <w:color w:val="000000"/>
          <w:sz w:val="21"/>
          <w:szCs w:val="22"/>
          <w:vertAlign w:val="superscript"/>
          <w:lang w:val="en-US" w:eastAsia="en-US" w:bidi="ar-SA"/>
        </w:rPr>
        <w:t>th</w:t>
      </w:r>
      <w:r>
        <w:rPr>
          <w:rFonts w:ascii="Arial" w:hAnsi="Calibri"/>
          <w:b/>
          <w:color w:val="000000"/>
          <w:sz w:val="21"/>
          <w:szCs w:val="22"/>
          <w:vertAlign w:val="superscript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-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28</w:t>
      </w:r>
      <w:r>
        <w:rPr>
          <w:rFonts w:ascii="Arial" w:hAnsi="Calibri"/>
          <w:b/>
          <w:color w:val="000000"/>
          <w:sz w:val="21"/>
          <w:szCs w:val="22"/>
          <w:vertAlign w:val="superscript"/>
          <w:lang w:val="en-US" w:eastAsia="en-US" w:bidi="ar-SA"/>
        </w:rPr>
        <w:t>th</w:t>
      </w:r>
    </w:p>
    <w:p>
      <w:pPr>
        <w:framePr w:w="6004" w:x="4475" w:y="1810"/>
        <w:widowControl w:val="0"/>
        <w:autoSpaceDE w:val="0"/>
        <w:autoSpaceDN w:val="0"/>
        <w:spacing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Venue: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New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China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International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Exhibition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Center,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Beijing</w:t>
      </w:r>
    </w:p>
    <w:p>
      <w:pPr>
        <w:framePr w:w="8026" w:x="994" w:y="2146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Please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fill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out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form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below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send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back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to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organizer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via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fax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email.</w:t>
      </w:r>
    </w:p>
    <w:p>
      <w:pPr>
        <w:framePr w:w="8026" w:x="994" w:y="2146"/>
        <w:widowControl w:val="0"/>
        <w:autoSpaceDE w:val="0"/>
        <w:autoSpaceDN w:val="0"/>
        <w:spacing w:before="154" w:line="235" w:lineRule="exact"/>
        <w:ind w:left="14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Company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Name:</w:t>
      </w:r>
    </w:p>
    <w:p>
      <w:pPr>
        <w:framePr w:w="1069" w:x="1134" w:y="2893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Address:</w:t>
      </w:r>
    </w:p>
    <w:p>
      <w:pPr>
        <w:framePr w:w="1034" w:x="5638" w:y="2893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Country:</w:t>
      </w:r>
    </w:p>
    <w:p>
      <w:pPr>
        <w:framePr w:w="1746" w:x="7901" w:y="2893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Postal/Zip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code:</w:t>
      </w:r>
    </w:p>
    <w:p>
      <w:pPr>
        <w:framePr w:w="2037" w:x="1134" w:y="3252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Contact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(Mr.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/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Ms.):</w:t>
      </w:r>
    </w:p>
    <w:p>
      <w:pPr>
        <w:framePr w:w="2037" w:x="1134" w:y="3252"/>
        <w:widowControl w:val="0"/>
        <w:autoSpaceDE w:val="0"/>
        <w:autoSpaceDN w:val="0"/>
        <w:spacing w:before="124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Mobile:</w:t>
      </w:r>
    </w:p>
    <w:p>
      <w:pPr>
        <w:framePr w:w="1046" w:x="6501" w:y="3252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Position:</w:t>
      </w:r>
    </w:p>
    <w:p>
      <w:pPr>
        <w:framePr w:w="683" w:x="4751" w:y="3611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TEL:</w:t>
      </w:r>
    </w:p>
    <w:p>
      <w:pPr>
        <w:framePr w:w="707" w:x="7924" w:y="3611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FAX:</w:t>
      </w:r>
    </w:p>
    <w:p>
      <w:pPr>
        <w:framePr w:w="1057" w:x="1134" w:y="3970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Website:</w:t>
      </w:r>
    </w:p>
    <w:p>
      <w:pPr>
        <w:framePr w:w="893" w:x="5311" w:y="3970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E-mail:</w:t>
      </w:r>
    </w:p>
    <w:p>
      <w:pPr>
        <w:framePr w:w="3415" w:x="994" w:y="4328"/>
        <w:widowControl w:val="0"/>
        <w:autoSpaceDE w:val="0"/>
        <w:autoSpaceDN w:val="0"/>
        <w:spacing w:line="235" w:lineRule="exact"/>
        <w:ind w:left="14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Main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products/exhibits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(English):</w:t>
      </w:r>
    </w:p>
    <w:p>
      <w:pPr>
        <w:framePr w:w="3415" w:x="994" w:y="4328"/>
        <w:widowControl w:val="0"/>
        <w:autoSpaceDE w:val="0"/>
        <w:autoSpaceDN w:val="0"/>
        <w:spacing w:before="154"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Exhibition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Space</w:t>
      </w:r>
    </w:p>
    <w:p>
      <w:pPr>
        <w:framePr w:w="3263" w:x="1134" w:y="5074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Shell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scheme:</w:t>
      </w:r>
    </w:p>
    <w:p>
      <w:pPr>
        <w:framePr w:w="3263" w:x="1134" w:y="5074"/>
        <w:widowControl w:val="0"/>
        <w:autoSpaceDE w:val="0"/>
        <w:autoSpaceDN w:val="0"/>
        <w:spacing w:before="45" w:line="235" w:lineRule="exact"/>
        <w:ind w:left="63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Preferred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booth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numbers:</w:t>
      </w:r>
    </w:p>
    <w:p>
      <w:pPr>
        <w:framePr w:w="3263" w:x="1134" w:y="5074"/>
        <w:widowControl w:val="0"/>
        <w:autoSpaceDE w:val="0"/>
        <w:autoSpaceDN w:val="0"/>
        <w:spacing w:before="4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97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Raw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space:</w:t>
      </w:r>
    </w:p>
    <w:p>
      <w:pPr>
        <w:framePr w:w="4487" w:x="3431" w:y="5074"/>
        <w:widowControl w:val="0"/>
        <w:autoSpaceDE w:val="0"/>
        <w:autoSpaceDN w:val="0"/>
        <w:spacing w:line="235" w:lineRule="exact"/>
        <w:ind w:left="597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SQM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(CNY30,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000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/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9sqm)</w:t>
      </w:r>
    </w:p>
    <w:p>
      <w:pPr>
        <w:framePr w:w="4487" w:x="3431" w:y="5074"/>
        <w:widowControl w:val="0"/>
        <w:autoSpaceDE w:val="0"/>
        <w:autoSpaceDN w:val="0"/>
        <w:spacing w:before="45" w:line="235" w:lineRule="exact"/>
        <w:ind w:left="2931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Fee:</w:t>
      </w:r>
    </w:p>
    <w:p>
      <w:pPr>
        <w:framePr w:w="4487" w:x="3431" w:y="5074"/>
        <w:widowControl w:val="0"/>
        <w:autoSpaceDE w:val="0"/>
        <w:autoSpaceDN w:val="0"/>
        <w:spacing w:before="4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SQM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(CNY3,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200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/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SQM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minimum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36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SQM)</w:t>
      </w:r>
    </w:p>
    <w:p>
      <w:pPr>
        <w:framePr w:w="4487" w:x="3431" w:y="5074"/>
        <w:widowControl w:val="0"/>
        <w:autoSpaceDE w:val="0"/>
        <w:autoSpaceDN w:val="0"/>
        <w:spacing w:before="45" w:line="235" w:lineRule="exact"/>
        <w:ind w:left="2931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Fee:</w:t>
      </w:r>
    </w:p>
    <w:p>
      <w:pPr>
        <w:framePr w:w="2633" w:x="1764" w:y="5914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Preferred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booth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numbers:</w:t>
      </w:r>
    </w:p>
    <w:p>
      <w:pPr>
        <w:framePr w:w="3251" w:x="994" w:y="6256"/>
        <w:widowControl w:val="0"/>
        <w:autoSpaceDE w:val="0"/>
        <w:autoSpaceDN w:val="0"/>
        <w:spacing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Sponsorship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&amp;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Advertisement</w:t>
      </w:r>
    </w:p>
    <w:p>
      <w:pPr>
        <w:framePr w:w="2930" w:x="1130" w:y="66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127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Exhibition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Catalogue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Ad.</w:t>
      </w:r>
    </w:p>
    <w:p>
      <w:pPr>
        <w:framePr w:w="9205" w:x="1520" w:y="69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Front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Cover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CNY36,000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Inside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Front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Cover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CNY25,000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Head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Page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CNY25,000</w:t>
      </w:r>
    </w:p>
    <w:p>
      <w:pPr>
        <w:framePr w:w="9205" w:x="1520" w:y="6909"/>
        <w:widowControl w:val="0"/>
        <w:autoSpaceDE w:val="0"/>
        <w:autoSpaceDN w:val="0"/>
        <w:spacing w:before="6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Back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Cover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CNY30,000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Inside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Back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Cover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CNY22,000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Colored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Inside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Page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CNY12,000</w:t>
      </w:r>
    </w:p>
    <w:p>
      <w:pPr>
        <w:framePr w:w="4132" w:x="1130" w:y="75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127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Show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Daily:</w:t>
      </w:r>
    </w:p>
    <w:p>
      <w:pPr>
        <w:framePr w:w="4132" w:x="1130" w:y="7509"/>
        <w:widowControl w:val="0"/>
        <w:autoSpaceDE w:val="0"/>
        <w:autoSpaceDN w:val="0"/>
        <w:spacing w:before="65" w:line="235" w:lineRule="exact"/>
        <w:ind w:left="39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52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Full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page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US$19,375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insertion</w:t>
      </w:r>
    </w:p>
    <w:p>
      <w:pPr>
        <w:framePr w:w="3707" w:x="5862" w:y="78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Half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page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US$9,688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insertion</w:t>
      </w:r>
    </w:p>
    <w:p>
      <w:pPr>
        <w:framePr w:w="2369" w:x="1130" w:y="81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127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Technical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Seminar</w:t>
      </w:r>
    </w:p>
    <w:p>
      <w:pPr>
        <w:framePr w:w="4138" w:x="1520" w:y="84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Technical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Seminar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CNY12,000/Session</w:t>
      </w:r>
    </w:p>
    <w:p>
      <w:pPr>
        <w:framePr w:w="7178" w:x="1130" w:y="8709"/>
        <w:widowControl w:val="0"/>
        <w:autoSpaceDE w:val="0"/>
        <w:autoSpaceDN w:val="0"/>
        <w:spacing w:line="235" w:lineRule="exact"/>
        <w:ind w:left="39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New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Product/Technology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Promotion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Session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CNY32,000/30minutes</w:t>
      </w:r>
    </w:p>
    <w:p>
      <w:pPr>
        <w:framePr w:w="7178" w:x="1130" w:y="8709"/>
        <w:widowControl w:val="0"/>
        <w:autoSpaceDE w:val="0"/>
        <w:autoSpaceDN w:val="0"/>
        <w:spacing w:before="6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127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Exclusive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Sponsor</w:t>
      </w:r>
    </w:p>
    <w:p>
      <w:pPr>
        <w:framePr w:w="6298" w:x="1520" w:y="93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Banquet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Sponsor: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CNY360,000</w:t>
      </w:r>
      <w:r>
        <w:rPr>
          <w:rFonts w:ascii="Arial" w:hAnsi="Calibri"/>
          <w:color w:val="000000"/>
          <w:spacing w:val="152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Gift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Sponsor: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CNY300,000</w:t>
      </w:r>
    </w:p>
    <w:p>
      <w:pPr>
        <w:framePr w:w="4558" w:x="1100" w:y="9609"/>
        <w:widowControl w:val="0"/>
        <w:autoSpaceDE w:val="0"/>
        <w:autoSpaceDN w:val="0"/>
        <w:spacing w:line="235" w:lineRule="exact"/>
        <w:ind w:left="42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Visitor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Guide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Front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Cover: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CNY180,000</w:t>
      </w:r>
    </w:p>
    <w:p>
      <w:pPr>
        <w:framePr w:w="4558" w:x="1100" w:y="9609"/>
        <w:widowControl w:val="0"/>
        <w:autoSpaceDE w:val="0"/>
        <w:autoSpaceDN w:val="0"/>
        <w:spacing w:before="6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Media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Promotion</w:t>
      </w:r>
    </w:p>
    <w:p>
      <w:pPr>
        <w:framePr w:w="3788" w:x="6048" w:y="96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Visitor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Guide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Back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Cover: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CNY96,000</w:t>
      </w:r>
    </w:p>
    <w:p>
      <w:pPr>
        <w:framePr w:w="8491" w:x="1100" w:y="10209"/>
        <w:widowControl w:val="0"/>
        <w:autoSpaceDE w:val="0"/>
        <w:autoSpaceDN w:val="0"/>
        <w:spacing w:line="235" w:lineRule="exact"/>
        <w:ind w:left="42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Pre-show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Promotion: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2,000/time</w:t>
      </w:r>
      <w:r>
        <w:rPr>
          <w:rFonts w:ascii="Arial" w:hAnsi="Calibri"/>
          <w:color w:val="000000"/>
          <w:spacing w:val="257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Post-show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Promotion: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2,000/time</w:t>
      </w:r>
    </w:p>
    <w:p>
      <w:pPr>
        <w:framePr w:w="8491" w:x="1100" w:y="10209"/>
        <w:widowControl w:val="0"/>
        <w:autoSpaceDE w:val="0"/>
        <w:autoSpaceDN w:val="0"/>
        <w:spacing w:before="65" w:line="235" w:lineRule="exact"/>
        <w:ind w:left="420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During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show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promotion: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7,000/time</w:t>
      </w:r>
    </w:p>
    <w:p>
      <w:pPr>
        <w:framePr w:w="8491" w:x="1100" w:y="10209"/>
        <w:widowControl w:val="0"/>
        <w:autoSpaceDE w:val="0"/>
        <w:autoSpaceDN w:val="0"/>
        <w:spacing w:before="6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Photography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Service</w:t>
      </w:r>
    </w:p>
    <w:p>
      <w:pPr>
        <w:framePr w:w="4034" w:x="1520" w:y="111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Photography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video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CNY6,000/day</w:t>
      </w:r>
    </w:p>
    <w:p>
      <w:pPr>
        <w:framePr w:w="2224" w:x="1100" w:y="114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Live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Broadcasting</w:t>
      </w:r>
    </w:p>
    <w:p>
      <w:pPr>
        <w:framePr w:w="9578" w:x="1520" w:y="117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cippe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Discoveries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Livestream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CNY5,000/session</w:t>
      </w:r>
      <w:r>
        <w:rPr>
          <w:rFonts w:ascii="Arial" w:hAnsi="Calibri"/>
          <w:color w:val="000000"/>
          <w:spacing w:val="47"/>
          <w:sz w:val="2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Customized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live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broadcasting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CNY50,000/day</w:t>
      </w:r>
    </w:p>
    <w:p>
      <w:pPr>
        <w:framePr w:w="4897" w:x="1100" w:y="120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□</w:t>
      </w:r>
      <w:r>
        <w:rPr>
          <w:rFonts w:hAnsi="Calibr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Additional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Exhibitor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Service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CNY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1,200/person</w:t>
      </w:r>
    </w:p>
    <w:p>
      <w:pPr>
        <w:framePr w:w="1150" w:x="7227" w:y="12009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Person(s)</w:t>
      </w:r>
    </w:p>
    <w:p>
      <w:pPr>
        <w:framePr w:w="1173" w:x="994" w:y="12335"/>
        <w:widowControl w:val="0"/>
        <w:autoSpaceDE w:val="0"/>
        <w:autoSpaceDN w:val="0"/>
        <w:spacing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Total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fee:</w:t>
      </w:r>
    </w:p>
    <w:p>
      <w:pPr>
        <w:framePr w:w="1699" w:x="5602" w:y="12335"/>
        <w:widowControl w:val="0"/>
        <w:autoSpaceDE w:val="0"/>
        <w:autoSpaceDN w:val="0"/>
        <w:spacing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Payment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Date:</w:t>
      </w:r>
    </w:p>
    <w:p>
      <w:pPr>
        <w:framePr w:w="2025" w:x="1134" w:y="12670"/>
        <w:widowControl w:val="0"/>
        <w:autoSpaceDE w:val="0"/>
        <w:autoSpaceDN w:val="0"/>
        <w:spacing w:line="235" w:lineRule="exact"/>
        <w:rPr>
          <w:rFonts w:ascii="Arial" w:hAnsi="Calibri"/>
          <w:b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Special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1"/>
          <w:szCs w:val="22"/>
          <w:lang w:val="en-US" w:eastAsia="en-US" w:bidi="ar-SA"/>
        </w:rPr>
        <w:t>Attention:</w:t>
      </w:r>
    </w:p>
    <w:p>
      <w:pPr>
        <w:framePr w:w="9730" w:x="1134" w:y="12942"/>
        <w:widowControl w:val="0"/>
        <w:autoSpaceDE w:val="0"/>
        <w:autoSpaceDN w:val="0"/>
        <w:spacing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1.Please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remit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total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participation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fee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to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account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appointed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organizer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within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10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working</w:t>
      </w:r>
    </w:p>
    <w:p>
      <w:pPr>
        <w:framePr w:w="9730" w:x="1134" w:y="12942"/>
        <w:widowControl w:val="0"/>
        <w:autoSpaceDE w:val="0"/>
        <w:autoSpaceDN w:val="0"/>
        <w:spacing w:before="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days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upon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receipt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of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confirmation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letter;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2.Booking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received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without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payment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will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not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confirmed;</w:t>
      </w:r>
    </w:p>
    <w:p>
      <w:pPr>
        <w:framePr w:w="9730" w:x="1134" w:y="12942"/>
        <w:widowControl w:val="0"/>
        <w:autoSpaceDE w:val="0"/>
        <w:autoSpaceDN w:val="0"/>
        <w:spacing w:before="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3.The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payment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Arial" w:cs="Arial"/>
          <w:color w:val="000000"/>
          <w:sz w:val="21"/>
          <w:szCs w:val="22"/>
          <w:lang w:val="en-US" w:eastAsia="en-US" w:bidi="ar-SA"/>
        </w:rPr>
        <w:t>wouldn’t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refunded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if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registered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exhibitors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canceled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their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own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reasons;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4.The</w:t>
      </w:r>
    </w:p>
    <w:p>
      <w:pPr>
        <w:framePr w:w="9730" w:x="1134" w:y="12942"/>
        <w:widowControl w:val="0"/>
        <w:autoSpaceDE w:val="0"/>
        <w:autoSpaceDN w:val="0"/>
        <w:spacing w:before="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exhibiting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products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should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meet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exhibit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scope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theme,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should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not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infringe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intellectual</w:t>
      </w:r>
    </w:p>
    <w:p>
      <w:pPr>
        <w:framePr w:w="9730" w:x="1134" w:y="12942"/>
        <w:widowControl w:val="0"/>
        <w:autoSpaceDE w:val="0"/>
        <w:autoSpaceDN w:val="0"/>
        <w:spacing w:before="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property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rights,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otherwise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exhibitors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should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bear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full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legal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responsibility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bear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any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losses</w:t>
      </w:r>
    </w:p>
    <w:p>
      <w:pPr>
        <w:framePr w:w="9730" w:x="1134" w:y="12942"/>
        <w:widowControl w:val="0"/>
        <w:autoSpaceDE w:val="0"/>
        <w:autoSpaceDN w:val="0"/>
        <w:spacing w:before="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caused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to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organizer;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5.Exhibitors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shall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not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choose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stand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contractor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that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is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not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designated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by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</w:p>
    <w:p>
      <w:pPr>
        <w:framePr w:w="9730" w:x="1134" w:y="12942"/>
        <w:widowControl w:val="0"/>
        <w:autoSpaceDE w:val="0"/>
        <w:autoSpaceDN w:val="0"/>
        <w:spacing w:before="5" w:line="235" w:lineRule="exact"/>
        <w:rPr>
          <w:rFonts w:ascii="Arial" w:hAnsi="Calibri"/>
          <w:color w:val="000000"/>
          <w:sz w:val="21"/>
          <w:szCs w:val="22"/>
          <w:lang w:val="en-US" w:eastAsia="en-US" w:bidi="ar-SA"/>
        </w:rPr>
      </w:pP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organizer.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No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contractors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are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allowed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to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enter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venue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except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for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the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designated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1"/>
          <w:szCs w:val="22"/>
          <w:lang w:val="en-US" w:eastAsia="en-US" w:bidi="ar-SA"/>
        </w:rPr>
        <w:t>ones.</w:t>
      </w:r>
    </w:p>
    <w:p>
      <w:pPr>
        <w:framePr w:w="3640" w:x="1134" w:y="14668"/>
        <w:widowControl w:val="0"/>
        <w:autoSpaceDE w:val="0"/>
        <w:autoSpaceDN w:val="0"/>
        <w:spacing w:line="223" w:lineRule="exact"/>
        <w:rPr>
          <w:rFonts w:ascii="Arial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Beijing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Zhenwei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Exhibition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Co.,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Ltd.</w:t>
      </w:r>
    </w:p>
    <w:p>
      <w:pPr>
        <w:framePr w:w="3640" w:x="1134" w:y="14668"/>
        <w:widowControl w:val="0"/>
        <w:autoSpaceDE w:val="0"/>
        <w:autoSpaceDN w:val="0"/>
        <w:spacing w:before="89" w:line="223" w:lineRule="exact"/>
        <w:rPr>
          <w:rFonts w:ascii="Arial" w:hAnsi="Calibri"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Tel: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+86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10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color w:val="000000"/>
          <w:sz w:val="20"/>
          <w:szCs w:val="22"/>
          <w:lang w:val="en-US" w:eastAsia="en-US" w:bidi="ar-SA"/>
        </w:rPr>
        <w:t>50917058</w:t>
      </w:r>
    </w:p>
    <w:p>
      <w:pPr>
        <w:framePr w:w="1818" w:x="5637" w:y="14691"/>
        <w:widowControl w:val="0"/>
        <w:autoSpaceDE w:val="0"/>
        <w:autoSpaceDN w:val="0"/>
        <w:spacing w:line="223" w:lineRule="exact"/>
        <w:rPr>
          <w:rFonts w:ascii="Arial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Company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Name:</w:t>
      </w:r>
    </w:p>
    <w:p>
      <w:pPr>
        <w:framePr w:w="2870" w:x="1134" w:y="15292"/>
        <w:widowControl w:val="0"/>
        <w:autoSpaceDE w:val="0"/>
        <w:autoSpaceDN w:val="0"/>
        <w:spacing w:line="223" w:lineRule="exact"/>
        <w:rPr>
          <w:rFonts w:ascii="Arial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E-mail: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915110951@qq.com</w:t>
      </w:r>
    </w:p>
    <w:p>
      <w:pPr>
        <w:framePr w:w="2870" w:x="1134" w:y="15292"/>
        <w:widowControl w:val="0"/>
        <w:autoSpaceDE w:val="0"/>
        <w:autoSpaceDN w:val="0"/>
        <w:spacing w:before="89" w:line="223" w:lineRule="exact"/>
        <w:rPr>
          <w:rFonts w:ascii="Arial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Contact:</w:t>
      </w:r>
      <w:r>
        <w:rPr>
          <w:rFonts w:ascii="Arial" w:hAnsi="Calibri"/>
          <w:b/>
          <w:color w:val="000000"/>
          <w:spacing w:val="144"/>
          <w:sz w:val="20"/>
          <w:szCs w:val="22"/>
          <w:lang w:val="en-US" w:eastAsia="en-US" w:bidi="ar-SA"/>
        </w:rPr>
        <w:t xml:space="preserve"> </w:t>
      </w:r>
      <w:r>
        <w:rPr>
          <w:rFonts w:ascii="Arial" w:hAnsi="Calibri"/>
          <w:b/>
          <w:color w:val="000000"/>
          <w:sz w:val="20"/>
          <w:szCs w:val="22"/>
          <w:lang w:val="en-US" w:eastAsia="en-US" w:bidi="ar-SA"/>
        </w:rPr>
        <w:t>suyonghui</w:t>
      </w:r>
    </w:p>
    <w:p>
      <w:pPr>
        <w:framePr w:w="330" w:x="10682" w:y="15885"/>
        <w:widowControl w:val="0"/>
        <w:autoSpaceDE w:val="0"/>
        <w:autoSpaceDN w:val="0"/>
        <w:spacing w:line="199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hAnsi="Calibri"/>
          <w:color w:val="000000"/>
          <w:sz w:val="18"/>
          <w:szCs w:val="22"/>
          <w:lang w:val="en-US" w:eastAsia="en-US" w:bidi="ar-SA"/>
        </w:rPr>
        <w:t>1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05.1pt;height:3pt;margin-top:136.7pt;margin-left:134.5pt;mso-position-horizontal-relative:page;mso-position-vertical-relative:page;position:absolute;z-index:-251631616">
            <v:imagedata r:id="rId4" o:title=""/>
          </v:shape>
        </w:pict>
      </w:r>
      <w:r>
        <w:rPr>
          <w:noProof/>
        </w:rPr>
        <w:pict>
          <v:shape id="_x0000_s1026" type="#_x0000_t75" style="width:180.5pt;height:3pt;margin-top:154.65pt;margin-left:97.15pt;mso-position-horizontal-relative:page;mso-position-vertical-relative:page;position:absolute;z-index:-251632640">
            <v:imagedata r:id="rId5" o:title=""/>
          </v:shape>
        </w:pict>
      </w:r>
      <w:r>
        <w:rPr>
          <w:noProof/>
        </w:rPr>
        <w:pict>
          <v:shape id="_x0000_s1027" type="#_x0000_t75" style="width:70.25pt;height:3pt;margin-top:154.65pt;margin-left:325.8pt;mso-position-horizontal-relative:page;mso-position-vertical-relative:page;position:absolute;z-index:-251633664">
            <v:imagedata r:id="rId6" o:title=""/>
          </v:shape>
        </w:pict>
      </w:r>
      <w:r>
        <w:rPr>
          <w:noProof/>
        </w:rPr>
        <w:pict>
          <v:shape id="_x0000_s1028" type="#_x0000_t75" style="width:70.25pt;height:3pt;margin-top:154.65pt;margin-left:469.35pt;mso-position-horizontal-relative:page;mso-position-vertical-relative:page;position:absolute;z-index:-251634688">
            <v:imagedata r:id="rId7" o:title=""/>
          </v:shape>
        </w:pict>
      </w:r>
      <w:r>
        <w:rPr>
          <w:noProof/>
        </w:rPr>
        <w:pict>
          <v:shape id="_x0000_s1029" type="#_x0000_t75" style="width:170pt;height:3pt;margin-top:172.6pt;margin-left:150.8pt;mso-position-horizontal-relative:page;mso-position-vertical-relative:page;position:absolute;z-index:-251635712">
            <v:imagedata r:id="rId8" o:title=""/>
          </v:shape>
        </w:pict>
      </w:r>
      <w:r>
        <w:rPr>
          <w:noProof/>
        </w:rPr>
        <w:pict>
          <v:shape id="_x0000_s1030" type="#_x0000_t75" style="width:175.25pt;height:3pt;margin-top:172.6pt;margin-left:364.3pt;mso-position-horizontal-relative:page;mso-position-vertical-relative:page;position:absolute;z-index:-251636736">
            <v:imagedata r:id="rId9" o:title=""/>
          </v:shape>
        </w:pict>
      </w:r>
      <w:r>
        <w:rPr>
          <w:noProof/>
        </w:rPr>
        <w:pict>
          <v:shape id="_x0000_s1031" type="#_x0000_t75" style="width:149pt;height:3pt;margin-top:190.55pt;margin-left:89.55pt;mso-position-horizontal-relative:page;mso-position-vertical-relative:page;position:absolute;z-index:-251637760">
            <v:imagedata r:id="rId10" o:title=""/>
          </v:shape>
        </w:pict>
      </w:r>
      <w:r>
        <w:rPr>
          <w:noProof/>
        </w:rPr>
        <w:pict>
          <v:shape id="_x0000_s1032" type="#_x0000_t75" style="width:138.5pt;height:3pt;margin-top:190.55pt;margin-left:258.7pt;mso-position-horizontal-relative:page;mso-position-vertical-relative:page;position:absolute;z-index:-251638784">
            <v:imagedata r:id="rId11" o:title=""/>
          </v:shape>
        </w:pict>
      </w:r>
      <w:r>
        <w:rPr>
          <w:noProof/>
        </w:rPr>
        <w:pict>
          <v:shape id="_x0000_s1033" type="#_x0000_t75" style="width:121.05pt;height:3pt;margin-top:190.55pt;margin-left:418.55pt;mso-position-horizontal-relative:page;mso-position-vertical-relative:page;position:absolute;z-index:-251639808">
            <v:imagedata r:id="rId12" o:title=""/>
          </v:shape>
        </w:pict>
      </w:r>
      <w:r>
        <w:rPr>
          <w:noProof/>
        </w:rPr>
        <w:pict>
          <v:shape id="_x0000_s1034" type="#_x0000_t75" style="width:170pt;height:3pt;margin-top:208.5pt;margin-left:96.55pt;mso-position-horizontal-relative:page;mso-position-vertical-relative:page;position:absolute;z-index:-251640832">
            <v:imagedata r:id="rId13" o:title=""/>
          </v:shape>
        </w:pict>
      </w:r>
      <w:r>
        <w:rPr>
          <w:noProof/>
        </w:rPr>
        <w:pict>
          <v:shape id="_x0000_s1035" type="#_x0000_t75" style="width:242.4pt;height:3pt;margin-top:208.5pt;margin-left:297.2pt;mso-position-horizontal-relative:page;mso-position-vertical-relative:page;position:absolute;z-index:-251641856">
            <v:imagedata r:id="rId14" o:title=""/>
          </v:shape>
        </w:pict>
      </w:r>
      <w:r>
        <w:rPr>
          <w:noProof/>
        </w:rPr>
        <w:pict>
          <v:shape id="_x0000_s1036" type="#_x0000_t75" style="width:332.15pt;height:3pt;margin-top:226.4pt;margin-left:207.45pt;mso-position-horizontal-relative:page;mso-position-vertical-relative:page;position:absolute;z-index:-251642880">
            <v:imagedata r:id="rId15" o:title=""/>
          </v:shape>
        </w:pict>
      </w:r>
      <w:r>
        <w:rPr>
          <w:noProof/>
        </w:rPr>
        <w:pict>
          <v:shape id="_x0000_s1037" type="#_x0000_t75" style="width:496.55pt;height:113.15pt;margin-top:121.2pt;margin-left:49.75pt;mso-position-horizontal-relative:page;mso-position-vertical-relative:page;position:absolute;z-index:-251643904">
            <v:imagedata r:id="rId16" o:title=""/>
          </v:shape>
        </w:pict>
      </w:r>
      <w:r>
        <w:rPr>
          <w:noProof/>
        </w:rPr>
        <w:pict>
          <v:shape id="_x0000_s1038" type="#_x0000_t75" style="width:54.5pt;height:3pt;margin-top:263.7pt;margin-left:142.65pt;mso-position-horizontal-relative:page;mso-position-vertical-relative:page;position:absolute;z-index:-251644928">
            <v:imagedata r:id="rId17" o:title=""/>
          </v:shape>
        </w:pict>
      </w:r>
      <w:r>
        <w:rPr>
          <w:noProof/>
        </w:rPr>
        <w:pict>
          <v:shape id="_x0000_s1039" type="#_x0000_t75" style="width:96.5pt;height:3pt;margin-top:277.7pt;margin-left:212.1pt;mso-position-horizontal-relative:page;mso-position-vertical-relative:page;position:absolute;z-index:-251645952">
            <v:imagedata r:id="rId18" o:title=""/>
          </v:shape>
        </w:pict>
      </w:r>
      <w:r>
        <w:rPr>
          <w:noProof/>
        </w:rPr>
        <w:pict>
          <v:shape id="_x0000_s1040" type="#_x0000_t75" style="width:101.75pt;height:3pt;margin-top:277.7pt;margin-left:343.35pt;mso-position-horizontal-relative:page;mso-position-vertical-relative:page;position:absolute;z-index:-251646976">
            <v:imagedata r:id="rId19" o:title=""/>
          </v:shape>
        </w:pict>
      </w:r>
      <w:r>
        <w:rPr>
          <w:noProof/>
        </w:rPr>
        <w:pict>
          <v:shape id="_x0000_s1041" type="#_x0000_t75" style="width:44pt;height:3pt;margin-top:291.7pt;margin-left:128.55pt;mso-position-horizontal-relative:page;mso-position-vertical-relative:page;position:absolute;z-index:-251648000">
            <v:imagedata r:id="rId20" o:title=""/>
          </v:shape>
        </w:pict>
      </w:r>
      <w:r>
        <w:rPr>
          <w:noProof/>
        </w:rPr>
        <w:pict>
          <v:shape id="_x0000_s1042" type="#_x0000_t75" style="width:496.55pt;height:61.5pt;margin-top:249.75pt;margin-left:49.75pt;mso-position-horizontal-relative:page;mso-position-vertical-relative:page;position:absolute;z-index:-251649024">
            <v:imagedata r:id="rId21" o:title=""/>
          </v:shape>
        </w:pict>
      </w:r>
      <w:r>
        <w:rPr>
          <w:noProof/>
        </w:rPr>
        <w:pict>
          <v:shape id="_x0000_s1043" type="#_x0000_t75" style="width:509.6pt;height:288.5pt;margin-top:326.7pt;margin-left:48.35pt;mso-position-horizontal-relative:page;mso-position-vertical-relative:page;position:absolute;z-index:-251650048">
            <v:imagedata r:id="rId22" o:title=""/>
          </v:shape>
        </w:pict>
      </w:r>
      <w:r>
        <w:rPr>
          <w:noProof/>
        </w:rPr>
        <w:pict>
          <v:shape id="_x0000_s1044" type="#_x0000_t75" style="width:180.5pt;height:3pt;margin-top:626.9pt;margin-left:95.35pt;mso-position-horizontal-relative:page;mso-position-vertical-relative:page;position:absolute;z-index:-251651072">
            <v:imagedata r:id="rId23" o:title=""/>
          </v:shape>
        </w:pict>
      </w:r>
      <w:r>
        <w:rPr>
          <w:noProof/>
        </w:rPr>
        <w:pict>
          <v:shape id="_x0000_s1045" type="#_x0000_t75" style="width:175.25pt;height:3pt;margin-top:626.9pt;margin-left:357.3pt;mso-position-horizontal-relative:page;mso-position-vertical-relative:page;position:absolute;z-index:-251652096">
            <v:imagedata r:id="rId24" o:title=""/>
          </v:shape>
        </w:pict>
      </w:r>
      <w:r>
        <w:rPr>
          <w:noProof/>
        </w:rPr>
        <w:pict>
          <v:shape id="_x0000_s1046" type="#_x0000_t75" style="width:237pt;height:3pt;margin-top:761.95pt;margin-left:280.85pt;mso-position-horizontal-relative:page;mso-position-vertical-relative:page;position:absolute;z-index:-251654144">
            <v:imagedata r:id="rId25" o:title=""/>
          </v:shape>
        </w:pict>
      </w:r>
      <w:r>
        <w:rPr>
          <w:noProof/>
        </w:rPr>
        <w:pict>
          <v:shape id="_x0000_s1047" type="#_x0000_t75" style="width:472pt;height:3pt;margin-top:71.8pt;margin-left:56.45pt;mso-position-horizontal-relative:page;mso-position-vertical-relative:page;position:absolute;z-index:-251656192">
            <v:imagedata r:id="rId26" o:title=""/>
          </v:shape>
        </w:pict>
      </w:r>
      <w:r>
        <w:rPr>
          <w:noProof/>
        </w:rPr>
        <w:pict>
          <v:shape id="_x0000_s1048" type="#_x0000_t75" style="width:68pt;height:27pt;margin-top:15.2pt;margin-left:44.9pt;mso-position-horizontal-relative:page;mso-position-vertical-relative:page;position:absolute;z-index:-251658240">
            <v:imagedata r:id="rId27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096" w:x="5637" w:y="1382"/>
        <w:widowControl w:val="0"/>
        <w:autoSpaceDE w:val="0"/>
        <w:autoSpaceDN w:val="0"/>
        <w:spacing w:line="223" w:lineRule="exact"/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</w:pP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Signature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&amp;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Arial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Stamp:</w:t>
      </w:r>
    </w:p>
    <w:p>
      <w:pPr>
        <w:framePr w:w="5628" w:x="3259" w:y="2024"/>
        <w:widowControl w:val="0"/>
        <w:autoSpaceDE w:val="0"/>
        <w:autoSpaceDN w:val="0"/>
        <w:spacing w:line="328" w:lineRule="exact"/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</w:pP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>HEIE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>2025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>Target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>Visitors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Consolas" w:eastAsiaTheme="minorEastAsia" w:hAnsiTheme="minorHAnsi" w:cstheme="minorBidi"/>
          <w:b/>
          <w:color w:val="000000"/>
          <w:sz w:val="28"/>
          <w:szCs w:val="22"/>
          <w:lang w:val="en-US" w:eastAsia="en-US" w:bidi="ar-SA"/>
        </w:rPr>
        <w:t>Programme</w:t>
      </w:r>
    </w:p>
    <w:p>
      <w:pPr>
        <w:framePr w:w="1561" w:x="1239" w:y="307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Exhibitor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Name</w:t>
      </w:r>
    </w:p>
    <w:p>
      <w:pPr>
        <w:framePr w:w="1561" w:x="1239" w:y="3072"/>
        <w:widowControl w:val="0"/>
        <w:autoSpaceDE w:val="0"/>
        <w:autoSpaceDN w:val="0"/>
        <w:spacing w:before="63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Website</w:t>
      </w:r>
    </w:p>
    <w:p>
      <w:pPr>
        <w:framePr w:w="1652" w:x="1239" w:y="507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Company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Profile</w:t>
      </w:r>
    </w:p>
    <w:p>
      <w:pPr>
        <w:framePr w:w="2703" w:x="1239" w:y="640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Products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&amp;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Technology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to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be</w:t>
      </w:r>
    </w:p>
    <w:p>
      <w:pPr>
        <w:framePr w:w="2703" w:x="1239" w:y="640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Showcased</w:t>
      </w:r>
    </w:p>
    <w:p>
      <w:pPr>
        <w:framePr w:w="2677" w:x="1239" w:y="773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What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kind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of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companies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you</w:t>
      </w:r>
    </w:p>
    <w:p>
      <w:pPr>
        <w:framePr w:w="2677" w:x="1239" w:y="773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are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keenly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interested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in</w:t>
      </w:r>
    </w:p>
    <w:p>
      <w:pPr>
        <w:framePr w:w="2677" w:x="1239" w:y="773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meeting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at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HEIE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2025?</w:t>
      </w:r>
    </w:p>
    <w:p>
      <w:pPr>
        <w:framePr w:w="2677" w:x="1239" w:y="7732"/>
        <w:widowControl w:val="0"/>
        <w:autoSpaceDE w:val="0"/>
        <w:autoSpaceDN w:val="0"/>
        <w:spacing w:before="19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Please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name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some</w:t>
      </w:r>
    </w:p>
    <w:p>
      <w:pPr>
        <w:framePr w:w="2752" w:x="1239" w:y="950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companies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you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hAnsi="Calibri" w:eastAsiaTheme="minorEastAsia" w:cs="Calibri"/>
          <w:color w:val="000000"/>
          <w:sz w:val="21"/>
          <w:szCs w:val="22"/>
          <w:lang w:val="en-US" w:eastAsia="en-US" w:bidi="ar-SA"/>
        </w:rPr>
        <w:t>haven’t</w:t>
      </w:r>
    </w:p>
    <w:p>
      <w:pPr>
        <w:framePr w:w="2752" w:x="1239" w:y="950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established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business</w:t>
      </w:r>
    </w:p>
    <w:p>
      <w:pPr>
        <w:framePr w:w="2752" w:x="1239" w:y="950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relations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but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hope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to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meet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at</w:t>
      </w:r>
    </w:p>
    <w:p>
      <w:pPr>
        <w:framePr w:w="2752" w:x="1239" w:y="950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HEIE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2025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(the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more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the</w:t>
      </w:r>
    </w:p>
    <w:p>
      <w:pPr>
        <w:framePr w:w="2752" w:x="1239" w:y="950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better).</w:t>
      </w:r>
    </w:p>
    <w:p>
      <w:pPr>
        <w:framePr w:w="1832" w:x="1239" w:y="1193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Please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name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some</w:t>
      </w:r>
    </w:p>
    <w:p>
      <w:pPr>
        <w:framePr w:w="2739" w:x="1239" w:y="12372"/>
        <w:widowControl w:val="0"/>
        <w:autoSpaceDE w:val="0"/>
        <w:autoSpaceDN w:val="0"/>
        <w:spacing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companies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you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are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already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in</w:t>
      </w:r>
    </w:p>
    <w:p>
      <w:pPr>
        <w:framePr w:w="2739" w:x="1239" w:y="1237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cooperation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with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and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hope</w:t>
      </w:r>
    </w:p>
    <w:p>
      <w:pPr>
        <w:framePr w:w="2739" w:x="1239" w:y="1237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to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meet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at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HEIE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2025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(the</w:t>
      </w:r>
    </w:p>
    <w:p>
      <w:pPr>
        <w:framePr w:w="2739" w:x="1239" w:y="12372"/>
        <w:widowControl w:val="0"/>
        <w:autoSpaceDE w:val="0"/>
        <w:autoSpaceDN w:val="0"/>
        <w:spacing w:before="184" w:line="256" w:lineRule="exact"/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more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the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1"/>
          <w:szCs w:val="22"/>
          <w:lang w:val="en-US" w:eastAsia="en-US" w:bidi="ar-SA"/>
        </w:rPr>
        <w:t>better).</w:t>
      </w:r>
    </w:p>
    <w:p>
      <w:pPr>
        <w:framePr w:w="9878" w:x="1134" w:y="14339"/>
        <w:widowControl w:val="0"/>
        <w:autoSpaceDE w:val="0"/>
        <w:autoSpaceDN w:val="0"/>
        <w:spacing w:line="244" w:lineRule="exact"/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b/>
          <w:color w:val="000000"/>
          <w:sz w:val="20"/>
          <w:szCs w:val="22"/>
          <w:lang w:val="en-US" w:eastAsia="en-US" w:bidi="ar-SA"/>
        </w:rPr>
        <w:t>Note:</w:t>
      </w:r>
      <w:r>
        <w:rPr>
          <w:rFonts w:ascii="Calibri" w:eastAsiaTheme="minorEastAsia" w:hAnsiTheme="minorHAnsi" w:cstheme="minorBidi"/>
          <w:b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If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companies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you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would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like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to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meet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are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giants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like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CNPC,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SINOPEC,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etc.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Please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name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the</w:t>
      </w:r>
      <w:r>
        <w:rPr>
          <w:rFonts w:ascii="Calibri" w:eastAsiaTheme="minorEastAsia" w:hAnsiTheme="minorHAnsi" w:cstheme="minorBidi"/>
          <w:color w:val="000000"/>
          <w:spacing w:val="24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branch</w:t>
      </w:r>
      <w:r>
        <w:rPr>
          <w:rFonts w:ascii="Calibri" w:eastAsiaTheme="minorEastAsia" w:hAnsiTheme="minorHAnsi" w:cstheme="minorBidi"/>
          <w:color w:val="000000"/>
          <w:spacing w:val="23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name,</w:t>
      </w:r>
    </w:p>
    <w:p>
      <w:pPr>
        <w:framePr w:w="2755" w:x="1134" w:y="14739"/>
        <w:widowControl w:val="0"/>
        <w:autoSpaceDE w:val="0"/>
        <w:autoSpaceDN w:val="0"/>
        <w:spacing w:line="244" w:lineRule="exact"/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</w:pP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departments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or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main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 xml:space="preserve"> </w:t>
      </w:r>
      <w:r>
        <w:rPr>
          <w:rFonts w:ascii="Calibri" w:eastAsiaTheme="minorEastAsia" w:hAnsiTheme="minorHAnsi" w:cstheme="minorBidi"/>
          <w:color w:val="000000"/>
          <w:sz w:val="20"/>
          <w:szCs w:val="22"/>
          <w:lang w:val="en-US" w:eastAsia="en-US" w:bidi="ar-SA"/>
        </w:rPr>
        <w:t>business.</w:t>
      </w:r>
    </w:p>
    <w:p>
      <w:pPr>
        <w:framePr w:w="330" w:x="10682" w:y="15885"/>
        <w:widowControl w:val="0"/>
        <w:autoSpaceDE w:val="0"/>
        <w:autoSpaceDN w:val="0"/>
        <w:spacing w:line="199" w:lineRule="exact"/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</w:pPr>
      <w:r>
        <w:rPr>
          <w:rFonts w:eastAsiaTheme="minorEastAsia" w:hAnsiTheme="minorHAnsi" w:cstheme="minorBidi"/>
          <w:color w:val="000000"/>
          <w:sz w:val="18"/>
          <w:szCs w:val="22"/>
          <w:lang w:val="en-US" w:eastAsia="en-US" w:bidi="ar-SA"/>
        </w:rPr>
        <w:t>2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 id="_x0000_s1049" type="#_x0000_t75" style="width:68.1pt;height:27.25pt;margin-top:40.05pt;margin-left:57.55pt;mso-position-horizontal-relative:page;mso-position-vertical-relative:page;position:absolute;z-index:-251653120">
            <v:imagedata r:id="rId28" o:title=""/>
          </v:shape>
        </w:pict>
      </w:r>
      <w:r>
        <w:rPr>
          <w:noProof/>
        </w:rPr>
        <w:pict>
          <v:shape id="_x0000_s1050" type="#_x0000_t75" style="width:142pt;height:3pt;margin-top:78.55pt;margin-left:373.65pt;mso-position-horizontal-relative:page;mso-position-vertical-relative:page;position:absolute;z-index:-251655168">
            <v:imagedata r:id="rId29" o:title=""/>
          </v:shape>
        </w:pict>
      </w:r>
      <w:r>
        <w:rPr>
          <w:noProof/>
        </w:rPr>
        <w:pict>
          <v:shape id="_x0000_s1051" type="#_x0000_t75" style="width:484.75pt;height:578.5pt;margin-top:133.75pt;margin-left:55.3pt;mso-position-horizontal-relative:page;mso-position-vertical-relative:page;position:absolute;z-index:-251657216">
            <v:imagedata r:id="rId30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Consolas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